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w:t>
      </w:r>
      <w:r w:rsidR="00D90E4E" w:rsidRPr="00A751B8">
        <w:rPr>
          <w:rFonts w:ascii="Times New Roman" w:hAnsi="Times New Roman" w:cs="Times New Roman"/>
          <w:b/>
          <w:bCs/>
        </w:rPr>
        <w:t>COVID-19 protrūkio sukelto streso valdymas</w:t>
      </w:r>
    </w:p>
    <w:p w:rsidR="00E83AEA" w:rsidRPr="00A751B8" w:rsidRDefault="00134046" w:rsidP="00A751B8">
      <w:pPr>
        <w:jc w:val="both"/>
        <w:rPr>
          <w:rFonts w:ascii="Times New Roman" w:hAnsi="Times New Roman" w:cs="Times New Roman"/>
        </w:rPr>
      </w:pPr>
      <w:proofErr w:type="spellStart"/>
      <w:r w:rsidRPr="00A751B8">
        <w:rPr>
          <w:rFonts w:ascii="Times New Roman" w:hAnsi="Times New Roman" w:cs="Times New Roman"/>
        </w:rPr>
        <w:t>K</w:t>
      </w:r>
      <w:r w:rsidR="00AC1364" w:rsidRPr="00A751B8">
        <w:rPr>
          <w:rFonts w:ascii="Times New Roman" w:hAnsi="Times New Roman" w:cs="Times New Roman"/>
        </w:rPr>
        <w:t>orona</w:t>
      </w:r>
      <w:r w:rsidR="00E83AEA" w:rsidRPr="00A751B8">
        <w:rPr>
          <w:rFonts w:ascii="Times New Roman" w:hAnsi="Times New Roman" w:cs="Times New Roman"/>
        </w:rPr>
        <w:t>viruso</w:t>
      </w:r>
      <w:proofErr w:type="spellEnd"/>
      <w:r w:rsidR="00E83AEA" w:rsidRPr="00A751B8">
        <w:rPr>
          <w:rFonts w:ascii="Times New Roman" w:hAnsi="Times New Roman" w:cs="Times New Roman"/>
        </w:rPr>
        <w:t xml:space="preserve"> sukelta pandemija gali paveikti kiekvieną iš mūsų, sukel</w:t>
      </w:r>
      <w:r w:rsidR="00D90E4E" w:rsidRPr="00A751B8">
        <w:rPr>
          <w:rFonts w:ascii="Times New Roman" w:hAnsi="Times New Roman" w:cs="Times New Roman"/>
        </w:rPr>
        <w:t>dama nerimą ir stresą</w:t>
      </w:r>
      <w:r w:rsidR="00E83AEA" w:rsidRPr="00A751B8">
        <w:rPr>
          <w:rFonts w:ascii="Times New Roman" w:hAnsi="Times New Roman" w:cs="Times New Roman"/>
        </w:rPr>
        <w:t xml:space="preserve"> mūsų kasdienybėje. Nerimauti galime tiek dėl savo ar artimųjų sveikatos ir tikimybės užsikrėsti, tiek dėl socialinių ir ekonominių pasekmių, kurias sukels pandemija. Kadangi nežinomybėje jaučiamės negalintys planuoti ir kontroliuoti situacijos, dėl patiriamo streso galime reaguoti perdėtai – kaupti atsargas, kurių mums nereikia, nuolat skaityti informaciją apie nukentėjusius nuo viruso ir jo plitimą, gąsdintis ir gąsdinti kitus. </w:t>
      </w:r>
    </w:p>
    <w:p w:rsidR="00E83AEA" w:rsidRPr="00A751B8" w:rsidRDefault="00F708ED" w:rsidP="00A751B8">
      <w:pPr>
        <w:jc w:val="both"/>
        <w:rPr>
          <w:rFonts w:ascii="Times New Roman" w:hAnsi="Times New Roman" w:cs="Times New Roman"/>
        </w:rPr>
      </w:pPr>
      <w:r w:rsidRPr="00A751B8">
        <w:rPr>
          <w:rFonts w:ascii="Times New Roman" w:hAnsi="Times New Roman" w:cs="Times New Roman"/>
        </w:rPr>
        <w:t xml:space="preserve">Pateikiami </w:t>
      </w:r>
      <w:r w:rsidR="00E83AEA" w:rsidRPr="00A751B8">
        <w:rPr>
          <w:rFonts w:ascii="Times New Roman" w:hAnsi="Times New Roman" w:cs="Times New Roman"/>
        </w:rPr>
        <w:t>JAV Nacionalinio potrauminio s</w:t>
      </w:r>
      <w:r w:rsidR="00D90E4E" w:rsidRPr="00A751B8">
        <w:rPr>
          <w:rFonts w:ascii="Times New Roman" w:hAnsi="Times New Roman" w:cs="Times New Roman"/>
        </w:rPr>
        <w:t>treso sutrikimo centro siūlomi</w:t>
      </w:r>
      <w:r w:rsidRPr="00A751B8">
        <w:rPr>
          <w:rFonts w:ascii="Times New Roman" w:hAnsi="Times New Roman" w:cs="Times New Roman"/>
        </w:rPr>
        <w:t xml:space="preserve"> praktiniai</w:t>
      </w:r>
      <w:r w:rsidR="00E83AEA" w:rsidRPr="00A751B8">
        <w:rPr>
          <w:rFonts w:ascii="Times New Roman" w:hAnsi="Times New Roman" w:cs="Times New Roman"/>
        </w:rPr>
        <w:t xml:space="preserve"> </w:t>
      </w:r>
      <w:r w:rsidR="00D90E4E" w:rsidRPr="00A751B8">
        <w:rPr>
          <w:rFonts w:ascii="Times New Roman" w:hAnsi="Times New Roman" w:cs="Times New Roman"/>
        </w:rPr>
        <w:t xml:space="preserve">kovos su streso reakcijomis </w:t>
      </w:r>
      <w:r w:rsidRPr="00A751B8">
        <w:rPr>
          <w:rFonts w:ascii="Times New Roman" w:hAnsi="Times New Roman" w:cs="Times New Roman"/>
        </w:rPr>
        <w:t>žingsniai, galintys</w:t>
      </w:r>
      <w:r w:rsidR="00E83AEA" w:rsidRPr="00A751B8">
        <w:rPr>
          <w:rFonts w:ascii="Times New Roman" w:hAnsi="Times New Roman" w:cs="Times New Roman"/>
        </w:rPr>
        <w:t xml:space="preserve"> pagerinti jūsų </w:t>
      </w:r>
      <w:r w:rsidR="00D90E4E" w:rsidRPr="00A751B8">
        <w:rPr>
          <w:rFonts w:ascii="Times New Roman" w:hAnsi="Times New Roman" w:cs="Times New Roman"/>
        </w:rPr>
        <w:t xml:space="preserve">sveikatą, gyvenimo kokybę ir </w:t>
      </w:r>
      <w:r w:rsidR="00E83AEA" w:rsidRPr="00A751B8">
        <w:rPr>
          <w:rFonts w:ascii="Times New Roman" w:hAnsi="Times New Roman" w:cs="Times New Roman"/>
        </w:rPr>
        <w:t xml:space="preserve">savijautą. </w:t>
      </w:r>
      <w:r w:rsidR="00682CD5" w:rsidRPr="00A751B8">
        <w:rPr>
          <w:rFonts w:ascii="Times New Roman" w:hAnsi="Times New Roman" w:cs="Times New Roman"/>
        </w:rPr>
        <w:t>Į</w:t>
      </w:r>
      <w:r w:rsidR="00E83AEA" w:rsidRPr="00A751B8">
        <w:rPr>
          <w:rFonts w:ascii="Times New Roman" w:hAnsi="Times New Roman" w:cs="Times New Roman"/>
        </w:rPr>
        <w:t xml:space="preserve">gyvendindami </w:t>
      </w:r>
      <w:r w:rsidR="00682CD5" w:rsidRPr="00A751B8">
        <w:rPr>
          <w:rFonts w:ascii="Times New Roman" w:hAnsi="Times New Roman" w:cs="Times New Roman"/>
        </w:rPr>
        <w:t xml:space="preserve">nors </w:t>
      </w:r>
      <w:r w:rsidR="00E83AEA" w:rsidRPr="00A751B8">
        <w:rPr>
          <w:rFonts w:ascii="Times New Roman" w:hAnsi="Times New Roman" w:cs="Times New Roman"/>
        </w:rPr>
        <w:t>kai kuriuos iš šių patarimų</w:t>
      </w:r>
      <w:r w:rsidRPr="00A751B8">
        <w:rPr>
          <w:rFonts w:ascii="Times New Roman" w:hAnsi="Times New Roman" w:cs="Times New Roman"/>
        </w:rPr>
        <w:t>,</w:t>
      </w:r>
      <w:r w:rsidR="00E83AEA" w:rsidRPr="00A751B8">
        <w:rPr>
          <w:rFonts w:ascii="Times New Roman" w:hAnsi="Times New Roman" w:cs="Times New Roman"/>
        </w:rPr>
        <w:t xml:space="preserve"> galite sumažinti COVID-19 viruso sukeliamą stresą</w:t>
      </w:r>
      <w:r w:rsidR="00E83AEA" w:rsidRPr="00A751B8">
        <w:rPr>
          <w:rFonts w:ascii="Times New Roman" w:hAnsi="Times New Roman" w:cs="Times New Roman"/>
          <w:i/>
          <w:iCs/>
        </w:rPr>
        <w:t xml:space="preserve">.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b/>
          <w:bCs/>
        </w:rPr>
        <w:t>Bendraukite</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Ieškokite šeimos, draugų, bendradarbių, dvasininkų ar kitų, jums svarbių ir panašiose aplinkybėse esančių žmonių paramos. </w:t>
      </w:r>
      <w:r w:rsidR="00C54FA7" w:rsidRPr="00A751B8">
        <w:rPr>
          <w:rFonts w:ascii="Times New Roman" w:hAnsi="Times New Roman" w:cs="Times New Roman"/>
        </w:rPr>
        <w:t>Melskitės už save ir kitus.</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Būkite išradingi ir bendravimui pasinaudokite visomis įmanomomis priemonėmis: telefonu, žinutėmis,</w:t>
      </w:r>
      <w:r w:rsidR="00AC1364" w:rsidRPr="00A751B8">
        <w:rPr>
          <w:rFonts w:ascii="Times New Roman" w:hAnsi="Times New Roman" w:cs="Times New Roman"/>
        </w:rPr>
        <w:t xml:space="preserve"> laiškais, vaizdo skambučiais.</w:t>
      </w:r>
    </w:p>
    <w:p w:rsidR="00E83AEA" w:rsidRPr="00A751B8" w:rsidRDefault="003C0186" w:rsidP="00A751B8">
      <w:pPr>
        <w:numPr>
          <w:ilvl w:val="1"/>
          <w:numId w:val="10"/>
        </w:numPr>
        <w:jc w:val="both"/>
        <w:rPr>
          <w:rFonts w:ascii="Times New Roman" w:hAnsi="Times New Roman" w:cs="Times New Roman"/>
        </w:rPr>
      </w:pPr>
      <w:r w:rsidRPr="00A751B8">
        <w:rPr>
          <w:rFonts w:ascii="Times New Roman" w:hAnsi="Times New Roman" w:cs="Times New Roman"/>
        </w:rPr>
        <w:t xml:space="preserve">Žmonės, susidūrę su gyvybei pavojingomis situacijomis, </w:t>
      </w:r>
      <w:r w:rsidRPr="00A751B8">
        <w:rPr>
          <w:rFonts w:ascii="Times New Roman" w:hAnsi="Times New Roman" w:cs="Times New Roman"/>
          <w:b/>
        </w:rPr>
        <w:t>kontrolės jausmui išlaikyti rekomenduoja</w:t>
      </w:r>
      <w:r w:rsidRPr="00A751B8">
        <w:rPr>
          <w:rFonts w:ascii="Times New Roman" w:hAnsi="Times New Roman" w:cs="Times New Roman"/>
        </w:rPr>
        <w:t xml:space="preserve">: </w:t>
      </w:r>
      <w:r w:rsidR="00134046" w:rsidRPr="00A751B8">
        <w:rPr>
          <w:rFonts w:ascii="Times New Roman" w:hAnsi="Times New Roman" w:cs="Times New Roman"/>
        </w:rPr>
        <w:t>1)</w:t>
      </w:r>
      <w:r w:rsidRPr="00A751B8">
        <w:rPr>
          <w:rFonts w:ascii="Times New Roman" w:hAnsi="Times New Roman" w:cs="Times New Roman"/>
        </w:rPr>
        <w:t xml:space="preserve"> greitai atpažinti, pripažinti ir priimti situacijos realybę; </w:t>
      </w:r>
      <w:r w:rsidR="00134046" w:rsidRPr="00A751B8">
        <w:rPr>
          <w:rFonts w:ascii="Times New Roman" w:hAnsi="Times New Roman" w:cs="Times New Roman"/>
        </w:rPr>
        <w:t xml:space="preserve">2) turėti planą, ką darysite apėmus nerimui ar sielvartui. Pasiruošimas nuo jausmų atsiradimo neapsaugos, tačiau padės lengviau atgauti kontrolę ir tuos jausmus išgyventi; 3) kovoti su trukdančiais jausmais atsitraukimu arba fiziniu ir protiniu užimtumu; 4) vengti impulsyvaus elgesio, išlikti organizuotiems; 5) pasinaudoti tais streso </w:t>
      </w:r>
      <w:proofErr w:type="spellStart"/>
      <w:r w:rsidR="00134046" w:rsidRPr="00A751B8">
        <w:rPr>
          <w:rFonts w:ascii="Times New Roman" w:hAnsi="Times New Roman" w:cs="Times New Roman"/>
        </w:rPr>
        <w:t>įveikos</w:t>
      </w:r>
      <w:proofErr w:type="spellEnd"/>
      <w:r w:rsidR="00134046" w:rsidRPr="00A751B8">
        <w:rPr>
          <w:rFonts w:ascii="Times New Roman" w:hAnsi="Times New Roman" w:cs="Times New Roman"/>
        </w:rPr>
        <w:t xml:space="preserve"> būdais, kurie padėjo anksčiau; 6) negatyvias mintis keisti nerimą mažinančiomis mintimis. Užuot sakę „tai siaubingas laikotarpis“ bandykite sakyti „tai siaubingas laikotarpis, tačiau aš galiu tai ištverti“; 7) ieškoti pagalbos ir </w:t>
      </w:r>
      <w:r w:rsidR="00134046" w:rsidRPr="00A751B8">
        <w:rPr>
          <w:rFonts w:ascii="Times New Roman" w:hAnsi="Times New Roman" w:cs="Times New Roman"/>
        </w:rPr>
        <w:lastRenderedPageBreak/>
        <w:t>informacijos, kad galėtumėt priimti sprendimus ir imtis veiksmų, jei to reikės; 8)  pabandyti žiūrėti į esamą situaciją kaip į iššūkį, kurį reikia įveikti ir kuris gali išmokyti veikti kūrybiškai ir ryžtingai</w:t>
      </w:r>
      <w:r w:rsidR="00682CD5" w:rsidRPr="00A751B8">
        <w:rPr>
          <w:rFonts w:ascii="Times New Roman" w:hAnsi="Times New Roman" w:cs="Times New Roman"/>
        </w:rPr>
        <w:t>;</w:t>
      </w:r>
      <w:r w:rsidR="00134046" w:rsidRPr="00A751B8">
        <w:rPr>
          <w:rFonts w:ascii="Times New Roman" w:hAnsi="Times New Roman" w:cs="Times New Roman"/>
        </w:rPr>
        <w:t xml:space="preserve"> </w:t>
      </w:r>
      <w:r w:rsidR="00682CD5" w:rsidRPr="00A751B8">
        <w:rPr>
          <w:rFonts w:ascii="Times New Roman" w:hAnsi="Times New Roman" w:cs="Times New Roman"/>
        </w:rPr>
        <w:t>9</w:t>
      </w:r>
      <w:r w:rsidR="00134046" w:rsidRPr="00A751B8">
        <w:rPr>
          <w:rFonts w:ascii="Times New Roman" w:hAnsi="Times New Roman" w:cs="Times New Roman"/>
        </w:rPr>
        <w:t>) s</w:t>
      </w:r>
      <w:r w:rsidR="00E83AEA" w:rsidRPr="00A751B8">
        <w:rPr>
          <w:rFonts w:ascii="Times New Roman" w:hAnsi="Times New Roman" w:cs="Times New Roman"/>
        </w:rPr>
        <w:t>usitaikykite su aplinkybėmis, kurių negalite pakeisti, ir susitelkite į tai, ką</w:t>
      </w:r>
      <w:r w:rsidR="00AC1364" w:rsidRPr="00A751B8">
        <w:rPr>
          <w:rFonts w:ascii="Times New Roman" w:hAnsi="Times New Roman" w:cs="Times New Roman"/>
        </w:rPr>
        <w:t xml:space="preserve"> galite padaryti:</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Jei reikia, pakeiskite savo „gerai praėjusios dienos“ sampratą, pritaikydami ją prie dabartinių aplinkybių.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Spręskite problemas ir kelkite sau naujus tikslus atsižvelgdami į dabartines aplinkybes.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Įvertinkite, kokią riziką užsikrėsti virusu patiriate atlikdami kasdienius veiksmus ir pripažinkite tam tikro rizikos lygio </w:t>
      </w:r>
      <w:proofErr w:type="spellStart"/>
      <w:r w:rsidRPr="00A751B8">
        <w:rPr>
          <w:rFonts w:ascii="Times New Roman" w:hAnsi="Times New Roman" w:cs="Times New Roman"/>
        </w:rPr>
        <w:t>pranašumus</w:t>
      </w:r>
      <w:proofErr w:type="spellEnd"/>
      <w:r w:rsidRPr="00A751B8">
        <w:rPr>
          <w:rFonts w:ascii="Times New Roman" w:hAnsi="Times New Roman" w:cs="Times New Roman"/>
        </w:rPr>
        <w:t xml:space="preserve">, kad išlaikytumėt kuo daugiau įprastos rutinos (pvz., tikrai reikia laikytis saugaus atstumo ir vengti žmonių susibūrimų, tačiau, jei karantino taisyklės to neuždraudžia, galima galvoti apie pasivaikščiojimą gryname ore).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b/>
          <w:bCs/>
        </w:rPr>
        <w:t>Išsaugokite viltį</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Žiūrėkite į dabartinę situaciją iš platesnio požiūrio taško ir ilgalaikės perspektyvos – kiek tai, ką jaučiate šiandien, gali būti svarbu ilgesniam laikui praėjus?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Būkite kantrūs ir švelnūs sau, žiūrėkite į esamą situaciją kaip į galimybę mokytis ar stiprinti savo savybes.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Švęskite pergales, raskite už ką padėkoti ir džiaukitės net ir smulkiausiomis atliktomis užduotimis.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Darykite tai, ką mėgstate, taip atsipalaiduodami nuo situacijos sukelto streso.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Remkitės į savo tikėjimą, jus įkvepiančius asmenis ar asmenius įsitikinimus ir vertybes.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b/>
          <w:bCs/>
        </w:rPr>
        <w:t>Atraskite, kokie būdai padeda jaustis ramiau</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Supraskite, kad yra normalu jaudintis ir nerimauti dėl ateities, ypač jei dabartinė situacija smarkiai paveikė </w:t>
      </w:r>
      <w:bookmarkStart w:id="0" w:name="_GoBack"/>
      <w:bookmarkEnd w:id="0"/>
      <w:r w:rsidRPr="00A751B8">
        <w:rPr>
          <w:rFonts w:ascii="Times New Roman" w:hAnsi="Times New Roman" w:cs="Times New Roman"/>
        </w:rPr>
        <w:t xml:space="preserve">dabartinį gyvenimą.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lastRenderedPageBreak/>
        <w:t xml:space="preserve">• Jei žinių skaitymas ar žiūrėjimas sukelia jums daugiau įtampos, sumažinkite jų kiekį, ypač prieš miegą.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xml:space="preserve">• Nors aplinkybės gali nepriklausyti nuo jūsų ir kelti stresą, vis tiek galite bandyti jas kompensuoti teigiama raminančia veikla. Išbandykite lėtą, stabilų kvėpavimą ir raumenų relaksaciją ar kitus jums priimtinus atsipalaidavimo būdus (joga, mankšta, muzika, buvimas kažkuo užsiėmusiu).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rPr>
        <w:t>• Pasirengimas įvairiems scenarijams ir protingas atsargų turėjimas irgi gali padėti ramiai jaustis. Galite turėti atsargų, reikalingų jūsų šeimai 3 – 5 dienom</w:t>
      </w:r>
      <w:r w:rsidR="00A751B8">
        <w:rPr>
          <w:rFonts w:ascii="Times New Roman" w:hAnsi="Times New Roman" w:cs="Times New Roman"/>
        </w:rPr>
        <w:t>s</w:t>
      </w:r>
      <w:r w:rsidRPr="00A751B8">
        <w:rPr>
          <w:rFonts w:ascii="Times New Roman" w:hAnsi="Times New Roman" w:cs="Times New Roman"/>
        </w:rPr>
        <w:t xml:space="preserve">, rinkinį, kurį sudarytų: </w:t>
      </w:r>
      <w:r w:rsidR="00134046" w:rsidRPr="00A751B8">
        <w:rPr>
          <w:rFonts w:ascii="Times New Roman" w:hAnsi="Times New Roman" w:cs="Times New Roman"/>
        </w:rPr>
        <w:t>a) m</w:t>
      </w:r>
      <w:r w:rsidRPr="00A751B8">
        <w:rPr>
          <w:rFonts w:ascii="Times New Roman" w:hAnsi="Times New Roman" w:cs="Times New Roman"/>
        </w:rPr>
        <w:t xml:space="preserve">aistas ir vanduo, vitaminai, skysčiai elektrolitų balansui atstatyti ir maisto ruošimo įrankiai; </w:t>
      </w:r>
      <w:r w:rsidR="00134046" w:rsidRPr="00A751B8">
        <w:rPr>
          <w:rFonts w:ascii="Times New Roman" w:hAnsi="Times New Roman" w:cs="Times New Roman"/>
        </w:rPr>
        <w:t xml:space="preserve">b) </w:t>
      </w:r>
      <w:r w:rsidRPr="00A751B8">
        <w:rPr>
          <w:rFonts w:ascii="Times New Roman" w:hAnsi="Times New Roman" w:cs="Times New Roman"/>
        </w:rPr>
        <w:t xml:space="preserve">reikalingi vaistai ar medicininė įranga (pavyzdžiui, gliukozės kiekio kraujyje ar kraujospūdžio matuoklis), termometras, vaistai nuo karščiavimo ir viduriavimo; </w:t>
      </w:r>
      <w:r w:rsidR="00134046" w:rsidRPr="00A751B8">
        <w:rPr>
          <w:rFonts w:ascii="Times New Roman" w:hAnsi="Times New Roman" w:cs="Times New Roman"/>
        </w:rPr>
        <w:t xml:space="preserve">c) </w:t>
      </w:r>
      <w:r w:rsidRPr="00A751B8">
        <w:rPr>
          <w:rFonts w:ascii="Times New Roman" w:hAnsi="Times New Roman" w:cs="Times New Roman"/>
        </w:rPr>
        <w:t xml:space="preserve">higienos priemonės: vanduo, muilas, rankų dezinfekavimo skystis, popierinės nosinės, tualetinis popierius ir sauskelnės, jei tokių reikia; </w:t>
      </w:r>
      <w:r w:rsidR="00134046" w:rsidRPr="00A751B8">
        <w:rPr>
          <w:rFonts w:ascii="Times New Roman" w:hAnsi="Times New Roman" w:cs="Times New Roman"/>
        </w:rPr>
        <w:t>d)</w:t>
      </w:r>
      <w:r w:rsidRPr="00A751B8">
        <w:rPr>
          <w:rFonts w:ascii="Times New Roman" w:hAnsi="Times New Roman" w:cs="Times New Roman"/>
        </w:rPr>
        <w:t xml:space="preserve"> kitos reikalingos atsargos: žibintuvėlis, baterijos, krovikliai, radijo aparatas, šiukšlių maišai ir pan. </w:t>
      </w:r>
    </w:p>
    <w:p w:rsidR="00E83AEA" w:rsidRPr="00A751B8" w:rsidRDefault="00E83AEA" w:rsidP="00A751B8">
      <w:pPr>
        <w:jc w:val="both"/>
        <w:rPr>
          <w:rFonts w:ascii="Times New Roman" w:hAnsi="Times New Roman" w:cs="Times New Roman"/>
        </w:rPr>
      </w:pPr>
      <w:r w:rsidRPr="00A751B8">
        <w:rPr>
          <w:rFonts w:ascii="Times New Roman" w:hAnsi="Times New Roman" w:cs="Times New Roman"/>
          <w:b/>
          <w:bCs/>
        </w:rPr>
        <w:t>Didinkite savo saugumo jausmą</w:t>
      </w:r>
      <w:r w:rsidR="006D6402" w:rsidRPr="00A751B8">
        <w:rPr>
          <w:rFonts w:ascii="Times New Roman" w:hAnsi="Times New Roman" w:cs="Times New Roman"/>
          <w:b/>
          <w:bCs/>
        </w:rPr>
        <w:t xml:space="preserve"> </w:t>
      </w:r>
      <w:r w:rsidRPr="00A751B8">
        <w:rPr>
          <w:rFonts w:ascii="Times New Roman" w:hAnsi="Times New Roman" w:cs="Times New Roman"/>
          <w:b/>
          <w:bCs/>
        </w:rPr>
        <w:t>rūpindamiesi savo higiena</w:t>
      </w:r>
      <w:r w:rsidR="00AC1364" w:rsidRPr="00A751B8">
        <w:rPr>
          <w:rFonts w:ascii="Times New Roman" w:hAnsi="Times New Roman" w:cs="Times New Roman"/>
          <w:b/>
          <w:bCs/>
        </w:rPr>
        <w:t>-</w:t>
      </w:r>
      <w:r w:rsidR="00134046" w:rsidRPr="00A751B8">
        <w:rPr>
          <w:rFonts w:ascii="Times New Roman" w:hAnsi="Times New Roman" w:cs="Times New Roman"/>
          <w:b/>
          <w:bCs/>
        </w:rPr>
        <w:t xml:space="preserve"> </w:t>
      </w:r>
      <w:r w:rsidR="00134046" w:rsidRPr="00A751B8">
        <w:rPr>
          <w:rFonts w:ascii="Times New Roman" w:hAnsi="Times New Roman" w:cs="Times New Roman"/>
        </w:rPr>
        <w:t>sumažinsite</w:t>
      </w:r>
      <w:r w:rsidRPr="00A751B8">
        <w:rPr>
          <w:rFonts w:ascii="Times New Roman" w:hAnsi="Times New Roman" w:cs="Times New Roman"/>
        </w:rPr>
        <w:t xml:space="preserve"> riziką užsikrėst</w:t>
      </w:r>
      <w:r w:rsidR="00682CD5" w:rsidRPr="00A751B8">
        <w:rPr>
          <w:rFonts w:ascii="Times New Roman" w:hAnsi="Times New Roman" w:cs="Times New Roman"/>
        </w:rPr>
        <w:t>i ar užkrėsti ką nors COVID-19: plaukite dažnai rankas bent 20 s, jas dezinfekuokite</w:t>
      </w:r>
      <w:r w:rsidR="00AC1364" w:rsidRPr="00A751B8">
        <w:rPr>
          <w:rFonts w:ascii="Times New Roman" w:hAnsi="Times New Roman" w:cs="Times New Roman"/>
        </w:rPr>
        <w:t>, čiaudėdami užsidenkite nosine ar alkūne, valykite ir dezinfekuokite paviršius. Likite namie, jei jaučiatės sergantys. Venkite kontakto su sergančiais žmonėmis.</w:t>
      </w:r>
      <w:r w:rsidR="00682CD5" w:rsidRPr="00A751B8">
        <w:rPr>
          <w:rFonts w:ascii="Times New Roman" w:hAnsi="Times New Roman" w:cs="Times New Roman"/>
        </w:rPr>
        <w:t xml:space="preserve">  Turėkite planą, ką darysite, jei susirgsite jūs ar jūsų artimieji, bus įvesto griežtos karantino taisyklės ar reikės izoliuotis.</w:t>
      </w:r>
    </w:p>
    <w:p w:rsidR="00C54FA7" w:rsidRPr="00A751B8" w:rsidRDefault="00A751B8" w:rsidP="00A751B8">
      <w:pPr>
        <w:jc w:val="both"/>
        <w:rPr>
          <w:rFonts w:ascii="Times New Roman" w:hAnsi="Times New Roman" w:cs="Times New Roman"/>
          <w:i/>
        </w:rPr>
      </w:pPr>
      <w:r w:rsidRPr="00A751B8">
        <w:rPr>
          <w:rFonts w:ascii="Times New Roman" w:hAnsi="Times New Roman" w:cs="Times New Roman"/>
          <w:i/>
        </w:rPr>
        <w:t>Pagal spaudą p</w:t>
      </w:r>
      <w:r w:rsidR="00C54FA7" w:rsidRPr="00A751B8">
        <w:rPr>
          <w:rFonts w:ascii="Times New Roman" w:hAnsi="Times New Roman" w:cs="Times New Roman"/>
          <w:i/>
        </w:rPr>
        <w:t>arengė</w:t>
      </w:r>
      <w:r w:rsidR="00837973" w:rsidRPr="00A751B8">
        <w:rPr>
          <w:rFonts w:ascii="Times New Roman" w:hAnsi="Times New Roman" w:cs="Times New Roman"/>
          <w:i/>
        </w:rPr>
        <w:t xml:space="preserve"> Klaipėdos </w:t>
      </w:r>
      <w:r w:rsidR="00C54FA7" w:rsidRPr="00A751B8">
        <w:rPr>
          <w:rFonts w:ascii="Times New Roman" w:hAnsi="Times New Roman" w:cs="Times New Roman"/>
          <w:i/>
        </w:rPr>
        <w:t xml:space="preserve">PPT psichologė Vilma </w:t>
      </w:r>
      <w:proofErr w:type="spellStart"/>
      <w:r w:rsidR="00C54FA7" w:rsidRPr="00A751B8">
        <w:rPr>
          <w:rFonts w:ascii="Times New Roman" w:hAnsi="Times New Roman" w:cs="Times New Roman"/>
          <w:i/>
        </w:rPr>
        <w:t>Šamonskienė</w:t>
      </w:r>
      <w:proofErr w:type="spellEnd"/>
    </w:p>
    <w:sectPr w:rsidR="00C54FA7" w:rsidRPr="00A751B8" w:rsidSect="00AC1364">
      <w:pgSz w:w="16838" w:h="11906" w:orient="landscape"/>
      <w:pgMar w:top="426" w:right="395" w:bottom="142" w:left="993" w:header="567" w:footer="567"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FC1DF"/>
    <w:multiLevelType w:val="hybridMultilevel"/>
    <w:tmpl w:val="F0BD0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01B1AA"/>
    <w:multiLevelType w:val="hybridMultilevel"/>
    <w:tmpl w:val="AF045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3A63CA"/>
    <w:multiLevelType w:val="hybridMultilevel"/>
    <w:tmpl w:val="2EA5F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D3C805"/>
    <w:multiLevelType w:val="hybridMultilevel"/>
    <w:tmpl w:val="11D4A5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460D62"/>
    <w:multiLevelType w:val="hybridMultilevel"/>
    <w:tmpl w:val="CC7BF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8CAC6E"/>
    <w:multiLevelType w:val="hybridMultilevel"/>
    <w:tmpl w:val="79EB47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936126"/>
    <w:multiLevelType w:val="hybridMultilevel"/>
    <w:tmpl w:val="694050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328EC4"/>
    <w:multiLevelType w:val="hybridMultilevel"/>
    <w:tmpl w:val="633781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92529F"/>
    <w:multiLevelType w:val="hybridMultilevel"/>
    <w:tmpl w:val="03B759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56CE55"/>
    <w:multiLevelType w:val="hybridMultilevel"/>
    <w:tmpl w:val="BBCD1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A54AE2"/>
    <w:multiLevelType w:val="hybridMultilevel"/>
    <w:tmpl w:val="826244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6713D4"/>
    <w:multiLevelType w:val="hybridMultilevel"/>
    <w:tmpl w:val="41DBA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B56FAE"/>
    <w:multiLevelType w:val="hybridMultilevel"/>
    <w:tmpl w:val="5614AA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E22DC59"/>
    <w:multiLevelType w:val="hybridMultilevel"/>
    <w:tmpl w:val="A7926B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2"/>
  </w:num>
  <w:num w:numId="3">
    <w:abstractNumId w:val="5"/>
  </w:num>
  <w:num w:numId="4">
    <w:abstractNumId w:val="9"/>
  </w:num>
  <w:num w:numId="5">
    <w:abstractNumId w:val="3"/>
  </w:num>
  <w:num w:numId="6">
    <w:abstractNumId w:val="2"/>
  </w:num>
  <w:num w:numId="7">
    <w:abstractNumId w:val="11"/>
  </w:num>
  <w:num w:numId="8">
    <w:abstractNumId w:val="6"/>
  </w:num>
  <w:num w:numId="9">
    <w:abstractNumId w:val="13"/>
  </w:num>
  <w:num w:numId="10">
    <w:abstractNumId w:val="1"/>
  </w:num>
  <w:num w:numId="11">
    <w:abstractNumId w:val="10"/>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EA"/>
    <w:rsid w:val="00134046"/>
    <w:rsid w:val="003C0186"/>
    <w:rsid w:val="00682CD5"/>
    <w:rsid w:val="006D6402"/>
    <w:rsid w:val="00837973"/>
    <w:rsid w:val="00985C2C"/>
    <w:rsid w:val="00994EE6"/>
    <w:rsid w:val="00A751B8"/>
    <w:rsid w:val="00AC1364"/>
    <w:rsid w:val="00C54FA7"/>
    <w:rsid w:val="00D90E4E"/>
    <w:rsid w:val="00E83AEA"/>
    <w:rsid w:val="00F70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9F52"/>
  <w15:chartTrackingRefBased/>
  <w15:docId w15:val="{ECAEBC79-F42A-4E80-8CD8-EC35B276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3A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83A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3274</Words>
  <Characters>1867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Monika Pranauskienė</cp:lastModifiedBy>
  <cp:revision>7</cp:revision>
  <dcterms:created xsi:type="dcterms:W3CDTF">2020-03-24T12:16:00Z</dcterms:created>
  <dcterms:modified xsi:type="dcterms:W3CDTF">2020-03-25T09:02:00Z</dcterms:modified>
</cp:coreProperties>
</file>