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08" w:rsidRPr="00D73C1B" w:rsidRDefault="00AB3208" w:rsidP="00AB3208">
      <w:pPr>
        <w:jc w:val="center"/>
        <w:rPr>
          <w:rFonts w:ascii="Times New Roman" w:hAnsi="Times New Roman"/>
          <w:sz w:val="32"/>
          <w:szCs w:val="32"/>
        </w:rPr>
      </w:pPr>
      <w:r w:rsidRPr="00D73C1B">
        <w:rPr>
          <w:rFonts w:ascii="Times New Roman" w:hAnsi="Times New Roman"/>
          <w:sz w:val="32"/>
          <w:szCs w:val="32"/>
        </w:rPr>
        <w:t>Skelbim</w:t>
      </w:r>
      <w:r>
        <w:rPr>
          <w:rFonts w:ascii="Times New Roman" w:hAnsi="Times New Roman"/>
          <w:sz w:val="32"/>
          <w:szCs w:val="32"/>
        </w:rPr>
        <w:t xml:space="preserve">ai apie nustatytą laimėtoją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34"/>
        <w:gridCol w:w="2976"/>
        <w:gridCol w:w="1306"/>
        <w:gridCol w:w="1653"/>
        <w:gridCol w:w="1662"/>
      </w:tblGrid>
      <w:tr w:rsidR="00AB3208" w:rsidRPr="00D43016" w:rsidTr="00AB3208">
        <w:tc>
          <w:tcPr>
            <w:tcW w:w="511" w:type="dxa"/>
          </w:tcPr>
          <w:p w:rsidR="00AB3208" w:rsidRPr="00D43016" w:rsidRDefault="00AB3208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Eil. Nr.</w:t>
            </w:r>
          </w:p>
        </w:tc>
        <w:tc>
          <w:tcPr>
            <w:tcW w:w="1134" w:type="dxa"/>
          </w:tcPr>
          <w:p w:rsidR="00AB3208" w:rsidRPr="00D43016" w:rsidRDefault="00AB3208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Skelbimo data</w:t>
            </w:r>
          </w:p>
        </w:tc>
        <w:tc>
          <w:tcPr>
            <w:tcW w:w="2976" w:type="dxa"/>
          </w:tcPr>
          <w:p w:rsidR="00AB3208" w:rsidRPr="00D43016" w:rsidRDefault="00AB3208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Pirkimo objekto pavadinimas</w:t>
            </w:r>
          </w:p>
        </w:tc>
        <w:tc>
          <w:tcPr>
            <w:tcW w:w="1306" w:type="dxa"/>
          </w:tcPr>
          <w:p w:rsidR="00AB3208" w:rsidRPr="00D43016" w:rsidRDefault="00AB3208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Numatoma pirkimo sutarties kaina</w:t>
            </w:r>
          </w:p>
        </w:tc>
        <w:tc>
          <w:tcPr>
            <w:tcW w:w="1653" w:type="dxa"/>
          </w:tcPr>
          <w:p w:rsidR="00AB3208" w:rsidRPr="00D43016" w:rsidRDefault="00AB3208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Laimėjusio dalyvio (tiekėjo) pavadinimas</w:t>
            </w:r>
          </w:p>
        </w:tc>
        <w:tc>
          <w:tcPr>
            <w:tcW w:w="1662" w:type="dxa"/>
          </w:tcPr>
          <w:p w:rsidR="00AB3208" w:rsidRPr="00D43016" w:rsidRDefault="00AB3208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Laimėjusio dalyvio (tiekėjo) pasirinkimo priežastis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bookmarkStart w:id="0" w:name="_GoBack"/>
            <w:bookmarkEnd w:id="0"/>
            <w:r>
              <w:rPr>
                <w:sz w:val="16"/>
                <w:szCs w:val="16"/>
              </w:rPr>
              <w:t>-01-18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medžiagos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68.58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2017-01-20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 pertvaros su montavimo darbais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543,82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UAB“Baltijos</w:t>
            </w:r>
            <w:proofErr w:type="spellEnd"/>
            <w:r>
              <w:rPr>
                <w:sz w:val="16"/>
                <w:szCs w:val="16"/>
              </w:rPr>
              <w:t xml:space="preserve"> Brasta“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2017-01-23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Santechnikos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UAB“Mūsų</w:t>
            </w:r>
            <w:proofErr w:type="spellEnd"/>
            <w:r>
              <w:rPr>
                <w:sz w:val="16"/>
                <w:szCs w:val="16"/>
              </w:rPr>
              <w:t xml:space="preserve"> namas“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2017-01-23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Santechnikos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UAB“Mūsų</w:t>
            </w:r>
            <w:proofErr w:type="spellEnd"/>
            <w:r>
              <w:rPr>
                <w:sz w:val="16"/>
                <w:szCs w:val="16"/>
              </w:rPr>
              <w:t xml:space="preserve"> namas“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2017-01-24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41,93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UAB“Rasa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2017-01-31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Pašto paslauga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0,51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AB“Lietuvos</w:t>
            </w:r>
            <w:proofErr w:type="spellEnd"/>
            <w:r>
              <w:rPr>
                <w:sz w:val="16"/>
                <w:szCs w:val="16"/>
              </w:rPr>
              <w:t xml:space="preserve"> paštas“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2017-02-01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Statybinės,elektros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134,24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2017-02-02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Bulvių skutimo mašina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910,00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UAB“Tangutas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2017-02-02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Kočioklė</w:t>
            </w:r>
            <w:proofErr w:type="spellEnd"/>
            <w:r>
              <w:rPr>
                <w:sz w:val="16"/>
                <w:szCs w:val="16"/>
              </w:rPr>
              <w:t xml:space="preserve"> vieno volo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661,00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UAB“Balticdecor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Audinys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15,40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UAB“Klasikinis</w:t>
            </w:r>
            <w:proofErr w:type="spellEnd"/>
            <w:r>
              <w:rPr>
                <w:sz w:val="16"/>
                <w:szCs w:val="16"/>
              </w:rPr>
              <w:t xml:space="preserve"> stilius“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2017-02-08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399,57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UAB“Eurobiuras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2017-02-09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prekės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21,98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2017-02-20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Grindų danga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295,72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UAB“Grindena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2017-02-28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30,61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UAB“Rasa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836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2017-02-28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Seminaras</w:t>
            </w:r>
          </w:p>
        </w:tc>
        <w:tc>
          <w:tcPr>
            <w:tcW w:w="1306" w:type="dxa"/>
          </w:tcPr>
          <w:p w:rsidR="00AB3208" w:rsidRPr="00DC2836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209,19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PŠKC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1652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2017-03-02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Nerūdijančio plieno puodai 60L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104,00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KKB“Prisna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1652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2017-03-02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Skaitmeninio termometro patikra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71,77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AB“Vilniaus</w:t>
            </w:r>
            <w:proofErr w:type="spellEnd"/>
            <w:r>
              <w:rPr>
                <w:sz w:val="16"/>
                <w:szCs w:val="16"/>
              </w:rPr>
              <w:t xml:space="preserve"> metrologijos centras“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2017-03-02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Veidrodžiai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119,97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UAB“Jysk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Baltic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2017-03-03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Seminaras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56,00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Viešoji įstaiga Lietuvos viešojo administravimo institutas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2017-03-08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Prekių pristatymas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9,00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1652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2017-03-08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Banketė</w:t>
            </w:r>
            <w:proofErr w:type="spellEnd"/>
            <w:r>
              <w:rPr>
                <w:sz w:val="16"/>
                <w:szCs w:val="16"/>
              </w:rPr>
              <w:t xml:space="preserve"> 120x50x47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60,19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1652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2017-03-08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prekės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311,87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1652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2017-03-08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Konteinerio nuoma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145,20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UAB“Daivis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51652"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2017-03-10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100,43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UAB“Eurobiuras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2017-03-10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Tekstilės gaminiai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289,55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IĮ“Gevaina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2017-03-10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Ąžuoliniai medienos ruošiniai </w:t>
            </w:r>
            <w:proofErr w:type="spellStart"/>
            <w:r>
              <w:rPr>
                <w:sz w:val="16"/>
                <w:szCs w:val="16"/>
              </w:rPr>
              <w:t>pavėsinėms,smėlio</w:t>
            </w:r>
            <w:proofErr w:type="spellEnd"/>
            <w:r>
              <w:rPr>
                <w:sz w:val="16"/>
                <w:szCs w:val="16"/>
              </w:rPr>
              <w:t xml:space="preserve"> dėžėms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2295,00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IĮ Algis </w:t>
            </w:r>
            <w:proofErr w:type="spellStart"/>
            <w:r>
              <w:rPr>
                <w:color w:val="000000"/>
                <w:sz w:val="16"/>
                <w:szCs w:val="16"/>
              </w:rPr>
              <w:t>Taroza</w:t>
            </w:r>
            <w:proofErr w:type="spellEnd"/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2017-03-10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Lauko žaidimų įrengimai</w:t>
            </w:r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12700,00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UAB“Ksil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Pasaulis“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2017-03-13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Nešiojami </w:t>
            </w:r>
            <w:proofErr w:type="spellStart"/>
            <w:r>
              <w:rPr>
                <w:sz w:val="16"/>
                <w:szCs w:val="16"/>
              </w:rPr>
              <w:t>kompiuteriai,licencijos</w:t>
            </w:r>
            <w:proofErr w:type="spellEnd"/>
          </w:p>
        </w:tc>
        <w:tc>
          <w:tcPr>
            <w:tcW w:w="1306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2964,50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UAB“Balco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LTD“</w:t>
            </w:r>
          </w:p>
        </w:tc>
        <w:tc>
          <w:tcPr>
            <w:tcW w:w="1662" w:type="dxa"/>
          </w:tcPr>
          <w:p w:rsidR="00AB3208" w:rsidRPr="00051652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2017-03-13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691,79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UAB“Artom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2017-03-13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priemonės ir sporto inventorius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1597,57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UAB“Daineka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2017-03-13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Svarstyklių patikra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126,18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AB“Vilniaus</w:t>
            </w:r>
            <w:proofErr w:type="spellEnd"/>
            <w:r>
              <w:rPr>
                <w:sz w:val="16"/>
                <w:szCs w:val="16"/>
              </w:rPr>
              <w:t xml:space="preserve"> metrologijos centras“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2017-03-14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26,62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UAB“Rasa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2017-03-17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Kompiuterių profilaktika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76,15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UAB“Balco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LTD“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2017-03-20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Edukaciniai bilietai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5,70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Lietuvos liaudies muziejus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2017-03-21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225,99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UAB“Klaipėdos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baldų prekyba“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2017-03-22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Prekių </w:t>
            </w:r>
            <w:proofErr w:type="spellStart"/>
            <w:r>
              <w:rPr>
                <w:sz w:val="16"/>
                <w:szCs w:val="16"/>
              </w:rPr>
              <w:t>pristatymasa</w:t>
            </w:r>
            <w:proofErr w:type="spellEnd"/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9,00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2017-03-22</w:t>
            </w:r>
          </w:p>
        </w:tc>
        <w:tc>
          <w:tcPr>
            <w:tcW w:w="2976" w:type="dxa"/>
          </w:tcPr>
          <w:p w:rsidR="00AB3208" w:rsidRPr="002B3C60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Akumuliarorinis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gręžtuvas,statybinės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553,20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rPr>
          <w:trHeight w:val="557"/>
        </w:trPr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2017-03-22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Įvairios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596,01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rPr>
          <w:trHeight w:val="557"/>
        </w:trPr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2017-03-23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Santechnikos, elektros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85,87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UAB“Mūsų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namas“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2017-03-23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Grindų danga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349,47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UAB“Grindena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2017-03-23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120,00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Klaipėdos universitetas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2017-03-24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Prekės edukacinės aplinkos gerinimui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240,17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Felit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UAB-IKEA </w:t>
            </w:r>
            <w:proofErr w:type="spellStart"/>
            <w:r>
              <w:rPr>
                <w:color w:val="000000"/>
                <w:sz w:val="16"/>
                <w:szCs w:val="16"/>
              </w:rPr>
              <w:t>Lithuania</w:t>
            </w:r>
            <w:proofErr w:type="spellEnd"/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Durų varčia, stakta, apvadai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79,05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Sanitarinės priemonės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209,40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</w:t>
            </w:r>
            <w:proofErr w:type="spellStart"/>
            <w:r>
              <w:rPr>
                <w:color w:val="000000"/>
                <w:sz w:val="16"/>
                <w:szCs w:val="16"/>
              </w:rPr>
              <w:t>Balticdecor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2017-04-03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Konferencija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Laura </w:t>
            </w:r>
            <w:proofErr w:type="spellStart"/>
            <w:r>
              <w:rPr>
                <w:color w:val="000000"/>
                <w:sz w:val="16"/>
                <w:szCs w:val="16"/>
              </w:rPr>
              <w:t>Chankevič</w:t>
            </w:r>
            <w:proofErr w:type="spellEnd"/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2017-04-05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tobulinimas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96,80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</w:t>
            </w:r>
            <w:proofErr w:type="spellStart"/>
            <w:r>
              <w:rPr>
                <w:color w:val="000000"/>
                <w:sz w:val="16"/>
                <w:szCs w:val="16"/>
              </w:rPr>
              <w:t>Skaidrola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2017-04-05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ind w:left="1296" w:hanging="1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Licencija </w:t>
            </w:r>
            <w:proofErr w:type="spellStart"/>
            <w:r>
              <w:rPr>
                <w:sz w:val="16"/>
                <w:szCs w:val="16"/>
              </w:rPr>
              <w:t>Microsoft,kompiuterių</w:t>
            </w:r>
            <w:proofErr w:type="spellEnd"/>
            <w:r>
              <w:rPr>
                <w:sz w:val="16"/>
                <w:szCs w:val="16"/>
              </w:rPr>
              <w:t xml:space="preserve"> profilaktika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175,66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</w:t>
            </w:r>
            <w:proofErr w:type="spellStart"/>
            <w:r>
              <w:rPr>
                <w:color w:val="000000"/>
                <w:sz w:val="16"/>
                <w:szCs w:val="16"/>
              </w:rPr>
              <w:t>Balco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LTD“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2017-04-06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Pianino </w:t>
            </w:r>
            <w:proofErr w:type="spellStart"/>
            <w:r>
              <w:rPr>
                <w:sz w:val="16"/>
                <w:szCs w:val="16"/>
              </w:rPr>
              <w:t>derininmas</w:t>
            </w:r>
            <w:proofErr w:type="spellEnd"/>
            <w:r>
              <w:rPr>
                <w:sz w:val="16"/>
                <w:szCs w:val="16"/>
              </w:rPr>
              <w:t>, reguliavimas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Juozas Vasiliauskas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Dokumentų naikiklis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145,20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UAB“Balco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LTD“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Šviestuvai LED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999,60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„Kuršių gildija“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2017-04-11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Maišytuvo sumontavimas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96,80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</w:t>
            </w:r>
            <w:proofErr w:type="spellStart"/>
            <w:r>
              <w:rPr>
                <w:color w:val="000000"/>
                <w:sz w:val="16"/>
                <w:szCs w:val="16"/>
              </w:rPr>
              <w:t>Skaidrola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rPr>
          <w:trHeight w:val="299"/>
        </w:trPr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2017-04-11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32,61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„Rasa“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2017-04-12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Maišytuvo sumontavimas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96,80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</w:t>
            </w:r>
            <w:proofErr w:type="spellStart"/>
            <w:r>
              <w:rPr>
                <w:color w:val="000000"/>
                <w:sz w:val="16"/>
                <w:szCs w:val="16"/>
              </w:rPr>
              <w:t>Skaidrola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2017-04-13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Grindų remontas, papildomos medžiagos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1000,00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Grindena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2017-04-21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Svarstyklės elektroninės 6kg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115,00</w:t>
            </w:r>
          </w:p>
        </w:tc>
        <w:tc>
          <w:tcPr>
            <w:tcW w:w="1653" w:type="dxa"/>
          </w:tcPr>
          <w:p w:rsidR="00AB3208" w:rsidRPr="00051652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</w:t>
            </w:r>
            <w:proofErr w:type="spellStart"/>
            <w:r>
              <w:rPr>
                <w:color w:val="000000"/>
                <w:sz w:val="16"/>
                <w:szCs w:val="16"/>
              </w:rPr>
              <w:t>Balticdecor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2017-04-24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Kanalizacijos vamzdžių remonto darbai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87,48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UAB“Skaidrola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2017-04-24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Spaudiniai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372,39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Presvika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2017-04-25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Tekstilinė lenta 120x90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56,18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Eigida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2017-04-26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23,96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„Rasa“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Spausdintuvas Canon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169,88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</w:t>
            </w:r>
            <w:proofErr w:type="spellStart"/>
            <w:r>
              <w:rPr>
                <w:color w:val="000000"/>
                <w:sz w:val="16"/>
                <w:szCs w:val="16"/>
              </w:rPr>
              <w:t>Balco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LTD“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Užduočių knygelės </w:t>
            </w:r>
            <w:proofErr w:type="spellStart"/>
            <w:r>
              <w:rPr>
                <w:sz w:val="16"/>
                <w:szCs w:val="16"/>
              </w:rPr>
              <w:t>priešmokyklinukams</w:t>
            </w:r>
            <w:proofErr w:type="spellEnd"/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220,17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Didakta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2017-04-28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Įrengimų remontas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45,25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Folinas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2017-04-28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Pašto paslauga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26,75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„Lietuvos paštas“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2017-05-03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Spaudiniai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302,83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„Nieko rimto“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2017-05-05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Edukacinė priemonė „Ženklai‘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166,38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„Reklamos ir dizaino centras“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2017-05-09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33,94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„Rasa“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Pasiūlyta mažiausia </w:t>
            </w:r>
            <w:r>
              <w:rPr>
                <w:sz w:val="16"/>
                <w:szCs w:val="16"/>
              </w:rPr>
              <w:lastRenderedPageBreak/>
              <w:t>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2017-05-10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Staybinės</w:t>
            </w:r>
            <w:proofErr w:type="spellEnd"/>
            <w:r>
              <w:rPr>
                <w:sz w:val="16"/>
                <w:szCs w:val="16"/>
              </w:rPr>
              <w:t xml:space="preserve"> ir ūkinės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344,95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2017-05-10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Prekių </w:t>
            </w:r>
            <w:proofErr w:type="spellStart"/>
            <w:r>
              <w:rPr>
                <w:sz w:val="16"/>
                <w:szCs w:val="16"/>
              </w:rPr>
              <w:t>pristaymas</w:t>
            </w:r>
            <w:proofErr w:type="spellEnd"/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9,00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2017-05-16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medžiagos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7,79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UAB“Mūsų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namas“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2017-05-16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33,00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Eurobiuras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8,02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UAB“Mūsų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namas“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Įvairios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108,36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Įvairios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200,07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2017-05-18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8,92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UAB“Mūsų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namas“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2017-05-19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29,38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Eurobiuras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2017-05-22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Kasečių pildymas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151,86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„EIT Sprendimas“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2017-05-23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Ikimokyklinės,priešmokyklinės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gr.,logopedo</w:t>
            </w:r>
            <w:proofErr w:type="spellEnd"/>
            <w:r>
              <w:rPr>
                <w:sz w:val="16"/>
                <w:szCs w:val="16"/>
              </w:rPr>
              <w:t xml:space="preserve"> dienynai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41,78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KPŠKC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2017-05-24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Edukaciniai bilietai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5,70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dailės muziejus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2017-05-24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45,84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2017-05-25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Edukacija „Duonos kelias“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9,86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Mažosios Lietuvos istorijos muziejus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2017-05-31 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Pašto paslauga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2,35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„Lietuvos paštas“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2017-05-31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Seminaras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11,01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KPŠKC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2017-06-01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Kelaivių</w:t>
            </w:r>
            <w:proofErr w:type="spellEnd"/>
            <w:r>
              <w:rPr>
                <w:sz w:val="16"/>
                <w:szCs w:val="16"/>
              </w:rPr>
              <w:t xml:space="preserve"> vežimas pagal užsakymą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90,00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„Klaipėdos autobusų parkas“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2017-06-06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39,26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UAB „Rasa“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Vaikiški marškinėliai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281,38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„FIFAA BALTIC“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2017-06-07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Indai, mokymo priemonės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399,27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MAXIMA  LT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2017-06-08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Santechnikos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586,42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Kerpita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2017-06-08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1045,59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FELIT UAB-IKEA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2017-06-12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Darbo rūbai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232,56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Lija</w:t>
            </w:r>
            <w:proofErr w:type="spellEnd"/>
            <w:r>
              <w:rPr>
                <w:sz w:val="16"/>
                <w:szCs w:val="16"/>
              </w:rPr>
              <w:t xml:space="preserve"> rūbai“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2017-06-13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67,28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</w:t>
            </w:r>
            <w:proofErr w:type="spellStart"/>
            <w:r>
              <w:rPr>
                <w:sz w:val="16"/>
                <w:szCs w:val="16"/>
              </w:rPr>
              <w:t>Eurobiuras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2017-06-14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Ugdymo priemonės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758,58</w:t>
            </w:r>
          </w:p>
        </w:tc>
        <w:tc>
          <w:tcPr>
            <w:tcW w:w="1653" w:type="dxa"/>
          </w:tcPr>
          <w:p w:rsidR="00AB3208" w:rsidRPr="00DC2836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UAB“Kesko</w:t>
            </w:r>
            <w:proofErr w:type="spellEnd"/>
            <w:r>
              <w:rPr>
                <w:sz w:val="16"/>
                <w:szCs w:val="16"/>
              </w:rPr>
              <w:t xml:space="preserve"> Senukai </w:t>
            </w:r>
            <w:proofErr w:type="spellStart"/>
            <w:r>
              <w:rPr>
                <w:sz w:val="16"/>
                <w:szCs w:val="16"/>
              </w:rPr>
              <w:t>Lithuania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  <w:tr w:rsidR="00AB3208" w:rsidRPr="00D43016" w:rsidTr="00AB3208">
        <w:tc>
          <w:tcPr>
            <w:tcW w:w="511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134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2017-06-15</w:t>
            </w:r>
          </w:p>
        </w:tc>
        <w:tc>
          <w:tcPr>
            <w:tcW w:w="297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Statybinės medžiagos</w:t>
            </w:r>
          </w:p>
        </w:tc>
        <w:tc>
          <w:tcPr>
            <w:tcW w:w="1306" w:type="dxa"/>
          </w:tcPr>
          <w:p w:rsidR="00AB3208" w:rsidRDefault="00AB3208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31,00</w:t>
            </w:r>
          </w:p>
        </w:tc>
        <w:tc>
          <w:tcPr>
            <w:tcW w:w="1653" w:type="dxa"/>
          </w:tcPr>
          <w:p w:rsidR="00AB3208" w:rsidRDefault="00AB3208" w:rsidP="007603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UAB“Mūsų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namas“</w:t>
            </w:r>
          </w:p>
        </w:tc>
        <w:tc>
          <w:tcPr>
            <w:tcW w:w="1662" w:type="dxa"/>
          </w:tcPr>
          <w:p w:rsidR="00AB3208" w:rsidRDefault="00AB3208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Pasiūlyta mažiausia kaina</w:t>
            </w:r>
          </w:p>
        </w:tc>
      </w:tr>
    </w:tbl>
    <w:p w:rsidR="00AB3208" w:rsidRDefault="00AB3208" w:rsidP="00AB3208">
      <w:pPr>
        <w:jc w:val="center"/>
        <w:rPr>
          <w:rFonts w:ascii="Times New Roman" w:hAnsi="Times New Roman"/>
          <w:sz w:val="32"/>
          <w:szCs w:val="32"/>
        </w:rPr>
      </w:pPr>
    </w:p>
    <w:p w:rsidR="00232073" w:rsidRDefault="00232073"/>
    <w:sectPr w:rsidR="00232073" w:rsidSect="0066730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E0A"/>
    <w:multiLevelType w:val="hybridMultilevel"/>
    <w:tmpl w:val="40E400AE"/>
    <w:lvl w:ilvl="0" w:tplc="0032FB0A">
      <w:start w:val="201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2"/>
    <w:rsid w:val="00232073"/>
    <w:rsid w:val="0066730D"/>
    <w:rsid w:val="00AB3208"/>
    <w:rsid w:val="00CD23EC"/>
    <w:rsid w:val="00D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3208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320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3208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320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5644</Words>
  <Characters>3218</Characters>
  <Application>Microsoft Office Word</Application>
  <DocSecurity>0</DocSecurity>
  <Lines>26</Lines>
  <Paragraphs>17</Paragraphs>
  <ScaleCrop>false</ScaleCrop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Nr1</cp:lastModifiedBy>
  <cp:revision>3</cp:revision>
  <dcterms:created xsi:type="dcterms:W3CDTF">2017-06-23T08:35:00Z</dcterms:created>
  <dcterms:modified xsi:type="dcterms:W3CDTF">2017-06-23T08:38:00Z</dcterms:modified>
</cp:coreProperties>
</file>